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67" w:rsidRPr="004529B9" w:rsidRDefault="00C00267" w:rsidP="00C00267">
      <w:pPr>
        <w:pStyle w:val="Bezmezer"/>
        <w:rPr>
          <w:rFonts w:ascii="Times New Roman" w:hAnsi="Times New Roman" w:cs="Times New Roman"/>
          <w:b/>
          <w:sz w:val="24"/>
          <w:szCs w:val="24"/>
        </w:rPr>
      </w:pPr>
      <w:r w:rsidRPr="004529B9">
        <w:rPr>
          <w:rFonts w:ascii="Times New Roman" w:hAnsi="Times New Roman" w:cs="Times New Roman"/>
          <w:b/>
          <w:sz w:val="24"/>
          <w:szCs w:val="24"/>
        </w:rPr>
        <w:t>Místní poplatek ze psa</w:t>
      </w:r>
      <w:r w:rsidR="004529B9" w:rsidRPr="004529B9">
        <w:rPr>
          <w:rFonts w:ascii="Times New Roman" w:hAnsi="Times New Roman" w:cs="Times New Roman"/>
          <w:b/>
          <w:sz w:val="24"/>
          <w:szCs w:val="24"/>
        </w:rPr>
        <w:t xml:space="preserve">                           </w:t>
      </w:r>
    </w:p>
    <w:p w:rsidR="00C00267" w:rsidRPr="004529B9" w:rsidRDefault="00C00267" w:rsidP="00C00267">
      <w:pPr>
        <w:pStyle w:val="Bezmezer"/>
        <w:rPr>
          <w:rFonts w:ascii="Times New Roman" w:hAnsi="Times New Roman" w:cs="Times New Roman"/>
          <w:b/>
          <w:sz w:val="24"/>
          <w:szCs w:val="24"/>
        </w:rPr>
      </w:pPr>
    </w:p>
    <w:p w:rsidR="006A55DD" w:rsidRDefault="004529B9" w:rsidP="00C00267">
      <w:pPr>
        <w:pStyle w:val="Bezmezer"/>
        <w:rPr>
          <w:rFonts w:ascii="Times New Roman" w:hAnsi="Times New Roman" w:cs="Times New Roman"/>
          <w:b/>
          <w:sz w:val="24"/>
          <w:szCs w:val="24"/>
        </w:rPr>
      </w:pPr>
      <w:r>
        <w:rPr>
          <w:rFonts w:ascii="Times New Roman" w:hAnsi="Times New Roman" w:cs="Times New Roman"/>
          <w:b/>
          <w:sz w:val="24"/>
          <w:szCs w:val="24"/>
        </w:rPr>
        <w:t>Poplatek ze psa</w:t>
      </w:r>
      <w:r w:rsidR="006A55DD">
        <w:rPr>
          <w:rFonts w:ascii="Times New Roman" w:hAnsi="Times New Roman" w:cs="Times New Roman"/>
          <w:b/>
          <w:sz w:val="24"/>
          <w:szCs w:val="24"/>
        </w:rPr>
        <w:t xml:space="preserve"> je možno uhradit převodním příkazem na č. účtu  582481309/0800, var, symbol č. známky a č. 2, nebo do pokladny  MěÚ Velešín. </w:t>
      </w:r>
    </w:p>
    <w:p w:rsidR="00C00267" w:rsidRDefault="006A55DD" w:rsidP="00C00267">
      <w:pPr>
        <w:pStyle w:val="Bezmezer"/>
        <w:rPr>
          <w:rFonts w:ascii="Times New Roman" w:hAnsi="Times New Roman" w:cs="Times New Roman"/>
          <w:b/>
          <w:sz w:val="24"/>
          <w:szCs w:val="24"/>
        </w:rPr>
      </w:pPr>
      <w:r>
        <w:rPr>
          <w:rFonts w:ascii="Times New Roman" w:hAnsi="Times New Roman" w:cs="Times New Roman"/>
          <w:b/>
          <w:sz w:val="24"/>
          <w:szCs w:val="24"/>
        </w:rPr>
        <w:t xml:space="preserve">Poplatek </w:t>
      </w:r>
      <w:r w:rsidR="004529B9">
        <w:rPr>
          <w:rFonts w:ascii="Times New Roman" w:hAnsi="Times New Roman" w:cs="Times New Roman"/>
          <w:b/>
          <w:sz w:val="24"/>
          <w:szCs w:val="24"/>
        </w:rPr>
        <w:t>je splatný do</w:t>
      </w:r>
      <w:r w:rsidR="00C00267" w:rsidRPr="004529B9">
        <w:rPr>
          <w:rFonts w:ascii="Times New Roman" w:hAnsi="Times New Roman" w:cs="Times New Roman"/>
          <w:b/>
          <w:sz w:val="24"/>
          <w:szCs w:val="24"/>
        </w:rPr>
        <w:t xml:space="preserve"> 30.4.202</w:t>
      </w:r>
      <w:r w:rsidR="002B4B9A">
        <w:rPr>
          <w:rFonts w:ascii="Times New Roman" w:hAnsi="Times New Roman" w:cs="Times New Roman"/>
          <w:b/>
          <w:sz w:val="24"/>
          <w:szCs w:val="24"/>
        </w:rPr>
        <w:t>4</w:t>
      </w:r>
      <w:bookmarkStart w:id="0" w:name="_GoBack"/>
      <w:bookmarkEnd w:id="0"/>
      <w:r w:rsidR="00C00267" w:rsidRPr="004529B9">
        <w:rPr>
          <w:rFonts w:ascii="Times New Roman" w:hAnsi="Times New Roman" w:cs="Times New Roman"/>
          <w:b/>
          <w:sz w:val="24"/>
          <w:szCs w:val="24"/>
        </w:rPr>
        <w:t>.</w:t>
      </w:r>
      <w:r w:rsidR="004529B9">
        <w:rPr>
          <w:rFonts w:ascii="Times New Roman" w:hAnsi="Times New Roman" w:cs="Times New Roman"/>
          <w:b/>
          <w:sz w:val="24"/>
          <w:szCs w:val="24"/>
        </w:rPr>
        <w:t xml:space="preserve"> </w:t>
      </w:r>
    </w:p>
    <w:p w:rsidR="004529B9" w:rsidRPr="004529B9" w:rsidRDefault="004529B9" w:rsidP="00C00267">
      <w:pPr>
        <w:pStyle w:val="Bezmezer"/>
        <w:rPr>
          <w:rFonts w:ascii="Times New Roman" w:hAnsi="Times New Roman" w:cs="Times New Roman"/>
          <w:b/>
          <w:sz w:val="24"/>
          <w:szCs w:val="24"/>
        </w:rPr>
      </w:pPr>
    </w:p>
    <w:p w:rsidR="00C00267" w:rsidRPr="00C00267" w:rsidRDefault="00C00267" w:rsidP="00C00267">
      <w:pPr>
        <w:spacing w:line="288" w:lineRule="auto"/>
        <w:jc w:val="both"/>
      </w:pPr>
      <w:r w:rsidRPr="00C00267">
        <w:t>Sazba poplatku za kalendářní rok činí:</w:t>
      </w:r>
    </w:p>
    <w:p w:rsidR="00C00267" w:rsidRPr="00C00267" w:rsidRDefault="00C00267" w:rsidP="00C00267">
      <w:pPr>
        <w:spacing w:line="288" w:lineRule="auto"/>
        <w:jc w:val="both"/>
      </w:pPr>
      <w:r w:rsidRPr="00C00267">
        <w:t>(1)    za jednoho psa chovaného</w:t>
      </w:r>
    </w:p>
    <w:p w:rsidR="00C00267" w:rsidRPr="00C00267" w:rsidRDefault="00C00267" w:rsidP="00C00267">
      <w:pPr>
        <w:spacing w:line="288" w:lineRule="auto"/>
        <w:jc w:val="both"/>
      </w:pPr>
      <w:r w:rsidRPr="00C00267">
        <w:t>a) v domě s více jak čtyřmi byty</w:t>
      </w:r>
      <w:r w:rsidRPr="00C00267">
        <w:tab/>
      </w:r>
      <w:r w:rsidRPr="00C00267">
        <w:tab/>
      </w:r>
      <w:r w:rsidRPr="00C00267">
        <w:tab/>
      </w:r>
      <w:r w:rsidRPr="00C00267">
        <w:tab/>
      </w:r>
      <w:r w:rsidRPr="00C00267">
        <w:tab/>
      </w:r>
      <w:r w:rsidRPr="00C00267">
        <w:tab/>
      </w:r>
      <w:r w:rsidRPr="00C00267">
        <w:tab/>
        <w:t xml:space="preserve">      </w:t>
      </w:r>
      <w:r>
        <w:t xml:space="preserve"> </w:t>
      </w:r>
      <w:r>
        <w:tab/>
      </w:r>
      <w:r w:rsidRPr="00C00267">
        <w:t xml:space="preserve"> </w:t>
      </w:r>
      <w:r w:rsidRPr="00C00267">
        <w:rPr>
          <w:b/>
        </w:rPr>
        <w:t>800,- Kč</w:t>
      </w:r>
      <w:r w:rsidRPr="00C00267">
        <w:t xml:space="preserve"> </w:t>
      </w:r>
    </w:p>
    <w:p w:rsidR="00C00267" w:rsidRPr="00C00267" w:rsidRDefault="00C00267" w:rsidP="00C00267">
      <w:pPr>
        <w:spacing w:line="288" w:lineRule="auto"/>
        <w:jc w:val="both"/>
      </w:pPr>
      <w:r w:rsidRPr="00C00267">
        <w:t>b) v rodinném domku</w:t>
      </w:r>
      <w:r w:rsidRPr="00C00267">
        <w:tab/>
      </w:r>
      <w:r w:rsidRPr="00C00267">
        <w:tab/>
      </w:r>
      <w:r w:rsidRPr="00C00267">
        <w:tab/>
      </w:r>
      <w:r w:rsidRPr="00C00267">
        <w:tab/>
      </w:r>
      <w:r w:rsidRPr="00C00267">
        <w:tab/>
      </w:r>
      <w:r w:rsidRPr="00C00267">
        <w:tab/>
      </w:r>
      <w:r w:rsidRPr="00C00267">
        <w:tab/>
      </w:r>
      <w:r w:rsidRPr="00C00267">
        <w:tab/>
      </w:r>
      <w:r w:rsidRPr="00C00267">
        <w:tab/>
        <w:t xml:space="preserve">      </w:t>
      </w:r>
      <w:r>
        <w:tab/>
      </w:r>
      <w:r w:rsidRPr="00C00267">
        <w:t xml:space="preserve"> </w:t>
      </w:r>
      <w:r w:rsidRPr="00C00267">
        <w:rPr>
          <w:b/>
        </w:rPr>
        <w:t>300,- Kč</w:t>
      </w:r>
    </w:p>
    <w:p w:rsidR="00C00267" w:rsidRPr="00C00267" w:rsidRDefault="00C00267" w:rsidP="00C00267">
      <w:pPr>
        <w:spacing w:line="288" w:lineRule="auto"/>
        <w:jc w:val="both"/>
        <w:rPr>
          <w:b/>
        </w:rPr>
      </w:pPr>
      <w:r w:rsidRPr="00C00267">
        <w:t xml:space="preserve">c) v městské části Bor, Holkov, Chodeč, Nádraží, Skřidla (dále jen v městské části)  </w:t>
      </w:r>
      <w:r>
        <w:t xml:space="preserve">  </w:t>
      </w:r>
      <w:r>
        <w:tab/>
      </w:r>
      <w:r w:rsidR="006A55DD">
        <w:t xml:space="preserve"> </w:t>
      </w:r>
      <w:r w:rsidRPr="00C00267">
        <w:rPr>
          <w:b/>
        </w:rPr>
        <w:t>150,- Kč</w:t>
      </w:r>
    </w:p>
    <w:p w:rsidR="00C00267" w:rsidRPr="00C00267" w:rsidRDefault="00C00267" w:rsidP="00C00267">
      <w:pPr>
        <w:spacing w:line="288" w:lineRule="auto"/>
        <w:jc w:val="both"/>
      </w:pPr>
    </w:p>
    <w:p w:rsidR="00C00267" w:rsidRPr="00C00267" w:rsidRDefault="00C00267" w:rsidP="00C00267">
      <w:pPr>
        <w:spacing w:line="288" w:lineRule="auto"/>
        <w:jc w:val="both"/>
      </w:pPr>
      <w:r w:rsidRPr="00C00267">
        <w:t xml:space="preserve">(2)    za druhého a každého dalšího psa téhož držitele </w:t>
      </w:r>
    </w:p>
    <w:p w:rsidR="00C00267" w:rsidRPr="00C00267" w:rsidRDefault="00C00267" w:rsidP="00C00267">
      <w:pPr>
        <w:spacing w:line="288" w:lineRule="auto"/>
        <w:jc w:val="both"/>
      </w:pPr>
      <w:r w:rsidRPr="00C00267">
        <w:t>a) v domě s více jak čtyřmi byty</w:t>
      </w:r>
      <w:r w:rsidRPr="00C00267">
        <w:tab/>
      </w:r>
      <w:r w:rsidRPr="00C00267">
        <w:tab/>
      </w:r>
      <w:r w:rsidRPr="00C00267">
        <w:tab/>
      </w:r>
      <w:r w:rsidRPr="00C00267">
        <w:tab/>
      </w:r>
      <w:r w:rsidRPr="00C00267">
        <w:tab/>
      </w:r>
      <w:r w:rsidRPr="00C00267">
        <w:tab/>
        <w:t xml:space="preserve">               </w:t>
      </w:r>
      <w:r>
        <w:t xml:space="preserve">      </w:t>
      </w:r>
      <w:r w:rsidRPr="00C00267">
        <w:rPr>
          <w:b/>
        </w:rPr>
        <w:t>1 200,- Kč</w:t>
      </w:r>
    </w:p>
    <w:p w:rsidR="00C00267" w:rsidRPr="00C00267" w:rsidRDefault="00C00267" w:rsidP="00C00267">
      <w:pPr>
        <w:spacing w:line="288" w:lineRule="auto"/>
        <w:jc w:val="both"/>
      </w:pPr>
      <w:r w:rsidRPr="00C00267">
        <w:t>b) v rodinném domku</w:t>
      </w:r>
      <w:r w:rsidRPr="00C00267">
        <w:tab/>
      </w:r>
      <w:r w:rsidRPr="00C00267">
        <w:tab/>
      </w:r>
      <w:r w:rsidRPr="00C00267">
        <w:tab/>
      </w:r>
      <w:r w:rsidRPr="00C00267">
        <w:tab/>
      </w:r>
      <w:r w:rsidRPr="00C00267">
        <w:tab/>
      </w:r>
      <w:r w:rsidRPr="00C00267">
        <w:tab/>
      </w:r>
      <w:r w:rsidRPr="00C00267">
        <w:tab/>
      </w:r>
      <w:r w:rsidRPr="00C00267">
        <w:tab/>
        <w:t xml:space="preserve">                 </w:t>
      </w:r>
      <w:r>
        <w:tab/>
      </w:r>
      <w:r w:rsidRPr="00C00267">
        <w:t xml:space="preserve"> </w:t>
      </w:r>
      <w:r w:rsidRPr="00C00267">
        <w:rPr>
          <w:b/>
        </w:rPr>
        <w:t>450,- Kč</w:t>
      </w:r>
    </w:p>
    <w:p w:rsidR="00C00267" w:rsidRPr="00C00267" w:rsidRDefault="00C00267" w:rsidP="00C00267">
      <w:pPr>
        <w:spacing w:line="288" w:lineRule="auto"/>
        <w:jc w:val="both"/>
        <w:rPr>
          <w:b/>
        </w:rPr>
      </w:pPr>
      <w:r w:rsidRPr="00C00267">
        <w:t xml:space="preserve">c) v městské části                                                                                                        </w:t>
      </w:r>
      <w:r>
        <w:t xml:space="preserve">   </w:t>
      </w:r>
      <w:r>
        <w:tab/>
      </w:r>
      <w:r w:rsidRPr="00C00267">
        <w:t xml:space="preserve"> </w:t>
      </w:r>
      <w:r w:rsidRPr="00C00267">
        <w:rPr>
          <w:b/>
        </w:rPr>
        <w:t>225,- Kč</w:t>
      </w:r>
    </w:p>
    <w:p w:rsidR="00C00267" w:rsidRPr="00C00267" w:rsidRDefault="00C00267" w:rsidP="00C00267">
      <w:pPr>
        <w:spacing w:line="288" w:lineRule="auto"/>
        <w:jc w:val="both"/>
      </w:pPr>
    </w:p>
    <w:p w:rsidR="00C00267" w:rsidRPr="00C00267" w:rsidRDefault="00C00267" w:rsidP="00C00267">
      <w:pPr>
        <w:spacing w:line="288" w:lineRule="auto"/>
        <w:jc w:val="both"/>
      </w:pPr>
      <w:r w:rsidRPr="00C00267">
        <w:t>(3)    za psa, jehož držitelem je osoba starší 65 let</w:t>
      </w:r>
    </w:p>
    <w:p w:rsidR="00C00267" w:rsidRPr="00C00267" w:rsidRDefault="00C00267" w:rsidP="00C00267">
      <w:pPr>
        <w:spacing w:line="288" w:lineRule="auto"/>
        <w:jc w:val="both"/>
      </w:pPr>
      <w:r w:rsidRPr="00C00267">
        <w:t xml:space="preserve">a) v domě s více jak čtyřmi byty                               </w:t>
      </w:r>
      <w:r w:rsidRPr="00C00267">
        <w:tab/>
      </w:r>
      <w:r w:rsidRPr="00C00267">
        <w:tab/>
      </w:r>
      <w:r w:rsidRPr="00C00267">
        <w:tab/>
      </w:r>
      <w:r w:rsidRPr="00C00267">
        <w:tab/>
        <w:t xml:space="preserve">       </w:t>
      </w:r>
      <w:r>
        <w:tab/>
      </w:r>
      <w:r w:rsidRPr="00C00267">
        <w:rPr>
          <w:b/>
        </w:rPr>
        <w:t>200,- Kč</w:t>
      </w:r>
    </w:p>
    <w:p w:rsidR="00C00267" w:rsidRPr="00C00267" w:rsidRDefault="00C00267" w:rsidP="00C00267">
      <w:pPr>
        <w:spacing w:line="288" w:lineRule="auto"/>
        <w:jc w:val="both"/>
      </w:pPr>
      <w:r w:rsidRPr="00C00267">
        <w:t xml:space="preserve">b) v rodinném domku a městské části                                                                           </w:t>
      </w:r>
      <w:r>
        <w:t xml:space="preserve">  </w:t>
      </w:r>
      <w:r>
        <w:tab/>
      </w:r>
      <w:r w:rsidRPr="00C00267">
        <w:rPr>
          <w:b/>
        </w:rPr>
        <w:t>100,- Kč</w:t>
      </w:r>
    </w:p>
    <w:p w:rsidR="00C00267" w:rsidRPr="00C00267" w:rsidRDefault="00C00267" w:rsidP="00C00267">
      <w:pPr>
        <w:spacing w:line="288" w:lineRule="auto"/>
        <w:jc w:val="both"/>
      </w:pPr>
    </w:p>
    <w:p w:rsidR="00C00267" w:rsidRPr="00C00267" w:rsidRDefault="00C00267" w:rsidP="00C00267">
      <w:pPr>
        <w:spacing w:line="288" w:lineRule="auto"/>
        <w:jc w:val="both"/>
      </w:pPr>
      <w:r w:rsidRPr="00C00267">
        <w:t xml:space="preserve">(4)   za druhého a každého dalšího psa téhož držitele, kterým je osoba starší 65 let </w:t>
      </w:r>
    </w:p>
    <w:p w:rsidR="00C00267" w:rsidRPr="00C00267" w:rsidRDefault="00C00267" w:rsidP="00C00267">
      <w:pPr>
        <w:spacing w:line="288" w:lineRule="auto"/>
        <w:jc w:val="both"/>
      </w:pPr>
      <w:r w:rsidRPr="00C00267">
        <w:t xml:space="preserve">a) v domě s více jak čtyřmi byty                                                                                   </w:t>
      </w:r>
      <w:r>
        <w:tab/>
      </w:r>
      <w:r w:rsidRPr="00C00267">
        <w:t xml:space="preserve"> </w:t>
      </w:r>
      <w:r w:rsidRPr="00C00267">
        <w:rPr>
          <w:b/>
        </w:rPr>
        <w:t>300,- Kč</w:t>
      </w:r>
    </w:p>
    <w:p w:rsidR="00C00267" w:rsidRPr="00C00267" w:rsidRDefault="00C00267" w:rsidP="00C00267">
      <w:pPr>
        <w:spacing w:line="288" w:lineRule="auto"/>
        <w:jc w:val="both"/>
      </w:pPr>
      <w:r w:rsidRPr="00C00267">
        <w:t xml:space="preserve">b) v rodinném domku a městské části                                                                           </w:t>
      </w:r>
      <w:r>
        <w:t xml:space="preserve"> </w:t>
      </w:r>
      <w:r>
        <w:tab/>
      </w:r>
      <w:r w:rsidR="006A55DD">
        <w:t xml:space="preserve"> </w:t>
      </w:r>
      <w:r w:rsidRPr="00C00267">
        <w:rPr>
          <w:b/>
        </w:rPr>
        <w:t>150,- Kč</w:t>
      </w:r>
    </w:p>
    <w:p w:rsidR="00C00267" w:rsidRPr="004529B9" w:rsidRDefault="00C00267" w:rsidP="004529B9">
      <w:pPr>
        <w:pStyle w:val="Bezmezer"/>
        <w:rPr>
          <w:rFonts w:ascii="Times New Roman" w:hAnsi="Times New Roman" w:cs="Times New Roman"/>
          <w:sz w:val="24"/>
          <w:szCs w:val="24"/>
        </w:rPr>
      </w:pPr>
    </w:p>
    <w:p w:rsidR="00C00267" w:rsidRPr="004529B9" w:rsidRDefault="00C00267" w:rsidP="004529B9">
      <w:pPr>
        <w:pStyle w:val="Bezmezer"/>
        <w:jc w:val="both"/>
        <w:rPr>
          <w:rFonts w:ascii="Times New Roman" w:hAnsi="Times New Roman" w:cs="Times New Roman"/>
          <w:sz w:val="24"/>
          <w:szCs w:val="24"/>
        </w:rPr>
      </w:pPr>
      <w:r w:rsidRPr="004529B9">
        <w:rPr>
          <w:rFonts w:ascii="Times New Roman" w:hAnsi="Times New Roman" w:cs="Times New Roman"/>
          <w:sz w:val="24"/>
          <w:szCs w:val="24"/>
        </w:rPr>
        <w:t>Poplatek ze psů platí držitel psa. Držitelem je pro účely tohoto poplatku osoba, která je přihlášená nebo má sídlo na území České republiky. Poplatník je povinen ohlásit správci poplatku vznik své poplatkové povinnosti do 15 dnů ode dne, kdy se pes stal starším tří měsíců, nebo ode dne, kdy nabyl psa staršího tří měsíců. Ve lhůtě 15 dnů je povinen ohlásit také zánik své poplatkové povinnosti (např. úhyn psa, jeho ztrátu, darování nebo prodej).</w:t>
      </w:r>
    </w:p>
    <w:p w:rsidR="004529B9" w:rsidRPr="004529B9" w:rsidRDefault="004529B9" w:rsidP="004529B9">
      <w:pPr>
        <w:pStyle w:val="Bezmezer"/>
        <w:jc w:val="both"/>
        <w:rPr>
          <w:rFonts w:ascii="Times New Roman" w:hAnsi="Times New Roman" w:cs="Times New Roman"/>
          <w:sz w:val="24"/>
          <w:szCs w:val="24"/>
        </w:rPr>
      </w:pPr>
      <w:r w:rsidRPr="004529B9">
        <w:rPr>
          <w:rFonts w:ascii="Times New Roman" w:hAnsi="Times New Roman" w:cs="Times New Roman"/>
          <w:sz w:val="24"/>
          <w:szCs w:val="24"/>
        </w:rPr>
        <w:t>Povinnost přihlásit držení psa má i osoba, která je od poplatku osvobozena.</w:t>
      </w:r>
    </w:p>
    <w:p w:rsidR="004529B9" w:rsidRDefault="004529B9" w:rsidP="004529B9">
      <w:pPr>
        <w:pStyle w:val="Bezmezer"/>
        <w:jc w:val="both"/>
        <w:rPr>
          <w:rFonts w:ascii="Times New Roman" w:hAnsi="Times New Roman" w:cs="Times New Roman"/>
          <w:sz w:val="24"/>
          <w:szCs w:val="24"/>
        </w:rPr>
      </w:pPr>
      <w:r w:rsidRPr="004529B9">
        <w:rPr>
          <w:rFonts w:ascii="Times New Roman" w:hAnsi="Times New Roman" w:cs="Times New Roman"/>
          <w:sz w:val="24"/>
          <w:szCs w:val="24"/>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p>
    <w:p w:rsidR="006A55DD" w:rsidRDefault="006A55DD" w:rsidP="004529B9">
      <w:pPr>
        <w:pStyle w:val="Bezmezer"/>
        <w:jc w:val="both"/>
        <w:rPr>
          <w:rFonts w:ascii="Times New Roman" w:hAnsi="Times New Roman" w:cs="Times New Roman"/>
          <w:sz w:val="24"/>
          <w:szCs w:val="24"/>
        </w:rPr>
      </w:pPr>
    </w:p>
    <w:p w:rsidR="006A55DD" w:rsidRDefault="006A55DD" w:rsidP="004529B9">
      <w:pPr>
        <w:pStyle w:val="Bezmezer"/>
        <w:jc w:val="both"/>
        <w:rPr>
          <w:rFonts w:ascii="Times New Roman" w:hAnsi="Times New Roman" w:cs="Times New Roman"/>
          <w:sz w:val="24"/>
          <w:szCs w:val="24"/>
        </w:rPr>
      </w:pPr>
    </w:p>
    <w:p w:rsidR="006A55DD" w:rsidRPr="004529B9" w:rsidRDefault="006A55DD" w:rsidP="004529B9">
      <w:pPr>
        <w:pStyle w:val="Bezmezer"/>
        <w:jc w:val="both"/>
        <w:rPr>
          <w:rFonts w:ascii="Times New Roman" w:hAnsi="Times New Roman" w:cs="Times New Roman"/>
          <w:sz w:val="24"/>
          <w:szCs w:val="24"/>
        </w:rPr>
      </w:pPr>
    </w:p>
    <w:p w:rsidR="00C00267" w:rsidRPr="004529B9" w:rsidRDefault="00C00267" w:rsidP="004529B9">
      <w:pPr>
        <w:pStyle w:val="Bezmezer"/>
        <w:jc w:val="both"/>
        <w:rPr>
          <w:rFonts w:ascii="Times New Roman" w:hAnsi="Times New Roman" w:cs="Times New Roman"/>
          <w:sz w:val="24"/>
          <w:szCs w:val="24"/>
        </w:rPr>
      </w:pPr>
    </w:p>
    <w:p w:rsidR="00C00267" w:rsidRPr="00C00267" w:rsidRDefault="00C00267" w:rsidP="004529B9">
      <w:pPr>
        <w:pStyle w:val="Bezmezer"/>
        <w:jc w:val="both"/>
        <w:rPr>
          <w:rFonts w:ascii="Times New Roman" w:hAnsi="Times New Roman" w:cs="Times New Roman"/>
          <w:sz w:val="28"/>
          <w:szCs w:val="28"/>
        </w:rPr>
      </w:pPr>
    </w:p>
    <w:p w:rsidR="00C00267" w:rsidRDefault="00C00267"/>
    <w:p w:rsidR="00C00267" w:rsidRDefault="00C00267"/>
    <w:p w:rsidR="00F75AF1" w:rsidRDefault="00F75AF1" w:rsidP="00C00267">
      <w:pPr>
        <w:pStyle w:val="Bezmezer"/>
      </w:pPr>
    </w:p>
    <w:sectPr w:rsidR="00F75AF1" w:rsidSect="00C002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6D" w:rsidRDefault="00B4186D" w:rsidP="004529B9">
      <w:r>
        <w:separator/>
      </w:r>
    </w:p>
  </w:endnote>
  <w:endnote w:type="continuationSeparator" w:id="0">
    <w:p w:rsidR="00B4186D" w:rsidRDefault="00B4186D" w:rsidP="0045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6D" w:rsidRDefault="00B4186D" w:rsidP="004529B9">
      <w:r>
        <w:separator/>
      </w:r>
    </w:p>
  </w:footnote>
  <w:footnote w:type="continuationSeparator" w:id="0">
    <w:p w:rsidR="00B4186D" w:rsidRDefault="00B4186D" w:rsidP="0045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6703A"/>
    <w:multiLevelType w:val="multilevel"/>
    <w:tmpl w:val="5038E492"/>
    <w:lvl w:ilvl="0">
      <w:start w:val="1"/>
      <w:numFmt w:val="decimal"/>
      <w:lvlText w:val="(%1)"/>
      <w:lvlJc w:val="left"/>
      <w:pPr>
        <w:tabs>
          <w:tab w:val="num" w:pos="567"/>
        </w:tabs>
        <w:ind w:left="567" w:hanging="567"/>
      </w:pPr>
      <w:rPr>
        <w:rFonts w:ascii="Arial" w:hAnsi="Arial" w:cs="Arial"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ascii="Arial" w:eastAsia="Times New Roman" w:hAnsi="Arial" w:cs="Arial"/>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67"/>
    <w:rsid w:val="002B4B9A"/>
    <w:rsid w:val="004529B9"/>
    <w:rsid w:val="006A55DD"/>
    <w:rsid w:val="00B027B7"/>
    <w:rsid w:val="00B4186D"/>
    <w:rsid w:val="00C00267"/>
    <w:rsid w:val="00F75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DAB30-D4A6-4C1D-82BC-87A71DCF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026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00267"/>
    <w:pPr>
      <w:spacing w:after="0" w:line="240" w:lineRule="auto"/>
    </w:pPr>
  </w:style>
  <w:style w:type="paragraph" w:customStyle="1" w:styleId="slalnk">
    <w:name w:val="Čísla článků"/>
    <w:basedOn w:val="Normln"/>
    <w:rsid w:val="00C00267"/>
    <w:pPr>
      <w:keepNext/>
      <w:keepLines/>
      <w:spacing w:before="360" w:after="60"/>
      <w:jc w:val="center"/>
    </w:pPr>
    <w:rPr>
      <w:b/>
      <w:bCs/>
      <w:szCs w:val="20"/>
    </w:rPr>
  </w:style>
  <w:style w:type="paragraph" w:customStyle="1" w:styleId="Nzvylnk">
    <w:name w:val="Názvy článků"/>
    <w:basedOn w:val="slalnk"/>
    <w:rsid w:val="00C00267"/>
    <w:pPr>
      <w:spacing w:before="60" w:after="160"/>
    </w:pPr>
  </w:style>
  <w:style w:type="paragraph" w:styleId="Textpoznpodarou">
    <w:name w:val="footnote text"/>
    <w:basedOn w:val="Normln"/>
    <w:link w:val="TextpoznpodarouChar"/>
    <w:semiHidden/>
    <w:rsid w:val="004529B9"/>
    <w:rPr>
      <w:noProof/>
      <w:sz w:val="20"/>
      <w:szCs w:val="20"/>
    </w:rPr>
  </w:style>
  <w:style w:type="character" w:customStyle="1" w:styleId="TextpoznpodarouChar">
    <w:name w:val="Text pozn. pod čarou Char"/>
    <w:basedOn w:val="Standardnpsmoodstavce"/>
    <w:link w:val="Textpoznpodarou"/>
    <w:semiHidden/>
    <w:rsid w:val="004529B9"/>
    <w:rPr>
      <w:rFonts w:ascii="Times New Roman" w:eastAsia="Times New Roman" w:hAnsi="Times New Roman" w:cs="Times New Roman"/>
      <w:noProof/>
      <w:sz w:val="20"/>
      <w:szCs w:val="20"/>
      <w:lang w:eastAsia="cs-CZ"/>
    </w:rPr>
  </w:style>
  <w:style w:type="character" w:styleId="Znakapoznpodarou">
    <w:name w:val="footnote reference"/>
    <w:semiHidden/>
    <w:rsid w:val="00452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2022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Vraspírová</dc:creator>
  <cp:keywords/>
  <dc:description/>
  <cp:lastModifiedBy>Jitka Vraspírová</cp:lastModifiedBy>
  <cp:revision>3</cp:revision>
  <dcterms:created xsi:type="dcterms:W3CDTF">2023-01-12T08:29:00Z</dcterms:created>
  <dcterms:modified xsi:type="dcterms:W3CDTF">2024-01-04T06:08:00Z</dcterms:modified>
</cp:coreProperties>
</file>